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D36DA" w14:textId="0714C7F4" w:rsidR="00AC4CD4" w:rsidRPr="00325F90" w:rsidRDefault="0006556F" w:rsidP="2A3F210A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A3F210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Mainz, </w:t>
      </w:r>
      <w:r w:rsidR="009D7E70" w:rsidRPr="2A3F210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1</w:t>
      </w:r>
      <w:r w:rsidR="0BEE4E89" w:rsidRPr="2A3F210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9</w:t>
      </w:r>
      <w:r w:rsidR="2AA92EFE" w:rsidRPr="2A3F210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  <w:r w:rsidR="00DE39B6" w:rsidRPr="2A3F210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Dezember 2023</w:t>
      </w:r>
    </w:p>
    <w:p w14:paraId="514853B1" w14:textId="65137D97" w:rsidR="00AC4CD4" w:rsidRPr="00325F90" w:rsidRDefault="0006556F" w:rsidP="2A3F210A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bookmarkStart w:id="0" w:name="OLE_LINK10"/>
      <w:bookmarkStart w:id="1" w:name="OLE_LINK11"/>
      <w:bookmarkStart w:id="2" w:name="OLE_LINK12"/>
      <w:bookmarkStart w:id="3" w:name="_Hlk124430232"/>
      <w:r w:rsidRPr="2A3F210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PD </w:t>
      </w:r>
      <w:r w:rsidR="05F6F9DB" w:rsidRPr="2A3F210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1</w:t>
      </w:r>
      <w:r w:rsidR="477E7E89" w:rsidRPr="2A3F210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9</w:t>
      </w:r>
      <w:r w:rsidR="00AC4CD4" w:rsidRPr="2A3F210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/</w:t>
      </w:r>
      <w:r w:rsidRPr="2A3F210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20</w:t>
      </w:r>
      <w:r w:rsidR="00993689" w:rsidRPr="2A3F210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2</w:t>
      </w:r>
      <w:r w:rsidR="00AF04EB" w:rsidRPr="2A3F210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3</w:t>
      </w:r>
      <w:bookmarkEnd w:id="0"/>
      <w:bookmarkEnd w:id="1"/>
      <w:bookmarkEnd w:id="2"/>
      <w:bookmarkEnd w:id="3"/>
    </w:p>
    <w:p w14:paraId="509F512D" w14:textId="48F68550" w:rsidR="3B4AA872" w:rsidRDefault="3B4AA872" w:rsidP="29E31A97">
      <w:pPr>
        <w:pStyle w:val="Default"/>
        <w:spacing w:line="259" w:lineRule="auto"/>
        <w:rPr>
          <w:rFonts w:asciiTheme="minorHAnsi" w:eastAsiaTheme="minorEastAsia" w:hAnsiTheme="minorHAnsi" w:cstheme="minorBidi"/>
          <w:sz w:val="22"/>
          <w:szCs w:val="22"/>
          <w:u w:val="single"/>
        </w:rPr>
      </w:pPr>
      <w:r w:rsidRPr="29E31A97">
        <w:rPr>
          <w:rFonts w:asciiTheme="minorHAnsi" w:eastAsiaTheme="minorEastAsia" w:hAnsiTheme="minorHAnsi" w:cstheme="minorBidi"/>
          <w:sz w:val="22"/>
          <w:szCs w:val="22"/>
          <w:u w:val="single"/>
        </w:rPr>
        <w:t>Übertragung des Tarifabschlusses</w:t>
      </w:r>
    </w:p>
    <w:p w14:paraId="3BE8BA30" w14:textId="104F3467" w:rsidR="00141714" w:rsidRDefault="00141714" w:rsidP="2A3F210A">
      <w:pPr>
        <w:pStyle w:val="Default"/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688E1AFB" w14:textId="6A9F9064" w:rsidR="7515DCEF" w:rsidRDefault="1641BFCA" w:rsidP="2A3F210A">
      <w:pPr>
        <w:spacing w:line="259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A3F210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Wertschätzung für die Lehrkräfte</w:t>
      </w:r>
    </w:p>
    <w:p w14:paraId="66B26BAD" w14:textId="5C9B928D" w:rsidR="00141714" w:rsidRDefault="7515DCEF" w:rsidP="2A3F210A">
      <w:pPr>
        <w:spacing w:line="259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A3F210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25F7A279" w14:textId="6EF49272" w:rsidR="00141714" w:rsidRPr="00055323" w:rsidRDefault="2632BA9D" w:rsidP="2A3F210A">
      <w:pPr>
        <w:spacing w:after="160" w:line="254" w:lineRule="exact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005532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Alexander Stepp: </w:t>
      </w:r>
      <w:r w:rsidR="00716128" w:rsidRPr="0005532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„</w:t>
      </w:r>
      <w:r w:rsidR="3C82D1B8" w:rsidRPr="0005532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Die Lehrerinnen und Lehrer arbeiten unter erschwerten Bedingungen. Daher ist die Übertragung des Tarifergebnisses ein Zeichen der Wertschätzung. Es muss jedoch noch </w:t>
      </w:r>
      <w:r w:rsidR="2548206B" w:rsidRPr="0005532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mehr geschehen, um dem Lehrkräftemangel </w:t>
      </w:r>
      <w:r w:rsidR="0BC9FB7E" w:rsidRPr="0005532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entgegenzuwirken</w:t>
      </w:r>
      <w:r w:rsidR="2548206B" w:rsidRPr="0005532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.</w:t>
      </w:r>
      <w:r w:rsidR="00716128" w:rsidRPr="0005532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“</w:t>
      </w:r>
    </w:p>
    <w:p w14:paraId="6E13E33D" w14:textId="797F8B98" w:rsidR="00141714" w:rsidRDefault="71F2392A" w:rsidP="2A3F210A">
      <w:pPr>
        <w:spacing w:after="160" w:line="254" w:lineRule="exact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A3F210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Der Ministerrat hat in seiner heutigen Sitzung die </w:t>
      </w:r>
      <w:r w:rsidR="1C328B9B" w:rsidRPr="2A3F210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zeit- und inhaltsgleiche </w:t>
      </w:r>
      <w:r w:rsidRPr="2A3F210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Übertragung des Tarifabschlusses für die Beschäftigten im Öffen</w:t>
      </w:r>
      <w:r w:rsidR="04A1CA35" w:rsidRPr="2A3F210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tlichen Dienst auf die Beamtinnen und Beamten beschlossen. </w:t>
      </w:r>
    </w:p>
    <w:p w14:paraId="558040E1" w14:textId="5D761583" w:rsidR="00141714" w:rsidRDefault="38086911" w:rsidP="2A3F210A">
      <w:pPr>
        <w:spacing w:after="160" w:line="254" w:lineRule="exact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9E31A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Alexander Stepp, stellvertretender Landesvorsitzender und gewerkschaftspolitischer Sprecher des Verband Bildung und Erziehung Rheinland-Pfalz (VBE), kommentiert die Entscheidung: </w:t>
      </w:r>
      <w:r w:rsidR="0071612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„</w:t>
      </w:r>
      <w:r w:rsidR="5791A823" w:rsidRPr="29E31A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Die zeitnahe Übertragung</w:t>
      </w:r>
      <w:r w:rsidR="41619AC6" w:rsidRPr="29E31A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des Tarifergebnisses ist ein Zeichen der Wertschätzung gegenüber den Kolleginnen und Kollegen, die in diesen herausfordernden Zeiten</w:t>
      </w:r>
      <w:r w:rsidR="20B40D5F" w:rsidRPr="29E31A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mit multiplen Krisen</w:t>
      </w:r>
      <w:r w:rsidR="41619AC6" w:rsidRPr="29E31A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an den Schulen des Landes </w:t>
      </w:r>
      <w:r w:rsidR="71845178" w:rsidRPr="29E31A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ihren Bildungsauftrag erfüllen</w:t>
      </w:r>
      <w:r w:rsidR="6BA1ED36" w:rsidRPr="29E31A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Dies allein wird jedoch den Lehrkräftemangel nicht verringern. </w:t>
      </w:r>
      <w:r w:rsidR="0332AE9D" w:rsidRPr="29E31A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Die Schulen müssen zukunftsfähig aufgestellt werden, damit die Kolleginnen und Kollegen </w:t>
      </w:r>
      <w:r w:rsidR="1BB55B62" w:rsidRPr="29E31A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entlastet werden und </w:t>
      </w:r>
      <w:r w:rsidR="0332AE9D" w:rsidRPr="29E31A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gute Arbeitsbedingungen vorfinden, unter denen sie gerne arbeiten</w:t>
      </w:r>
      <w:r w:rsidR="1A91A4FD" w:rsidRPr="29E31A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  <w:r w:rsidR="7392BEC6" w:rsidRPr="29E31A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Hierzu gehört auch die Anerkennung der Gleichwertigkeit der Lehrämter.</w:t>
      </w:r>
      <w:r w:rsidR="1A91A4FD" w:rsidRPr="29E31A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Nur</w:t>
      </w:r>
      <w:r w:rsidR="070B22F5" w:rsidRPr="29E31A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wenn sich </w:t>
      </w:r>
      <w:r w:rsidR="517A5EC0" w:rsidRPr="29E31A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strukturell an den Schulen etwas tut,</w:t>
      </w:r>
      <w:r w:rsidR="1A91A4FD" w:rsidRPr="29E31A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bekommen </w:t>
      </w:r>
      <w:r w:rsidR="2A60D17D" w:rsidRPr="29E31A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die Schülerinnen und Schüler die Bildung, die sie verdient haben.</w:t>
      </w:r>
      <w:r w:rsidR="0071612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“</w:t>
      </w:r>
    </w:p>
    <w:p w14:paraId="31E02AEC" w14:textId="62B3220F" w:rsidR="7C54D232" w:rsidRDefault="7C54D232" w:rsidP="29E31A97">
      <w:pPr>
        <w:spacing w:after="160" w:line="254" w:lineRule="exact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9E31A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Lars </w:t>
      </w:r>
      <w:proofErr w:type="spellStart"/>
      <w:r w:rsidRPr="29E31A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Lamowski</w:t>
      </w:r>
      <w:proofErr w:type="spellEnd"/>
      <w:r w:rsidRPr="29E31A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Landesvorsitzender des VBE Rheinland-Pfalz und stellvertretender Landesvorsitzender des dbb Rheinland-Pfalz, ergänzt: </w:t>
      </w:r>
      <w:r w:rsidR="0071612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„</w:t>
      </w:r>
      <w:r w:rsidRPr="29E31A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Die schnelle Einigung und Übertragung w</w:t>
      </w:r>
      <w:r w:rsidR="2610F281" w:rsidRPr="29E31A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ar nur möglich, weil die Mitglieder des VBE und des dbb im </w:t>
      </w:r>
      <w:r w:rsidR="4E07F28F" w:rsidRPr="29E31A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Rahmen</w:t>
      </w:r>
      <w:r w:rsidR="2610F281" w:rsidRPr="29E31A9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des Warnstreiks den entsprechenden Druck aufgebaut haben. Dafür möchte ich mich bei allen bedanken!</w:t>
      </w:r>
      <w:r w:rsidR="0071612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“</w:t>
      </w:r>
    </w:p>
    <w:p w14:paraId="4165A67B" w14:textId="30AB4148" w:rsidR="2B31BBDE" w:rsidRDefault="2B31BBDE" w:rsidP="2A3F210A">
      <w:pPr>
        <w:pStyle w:val="Default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A3F210A">
        <w:rPr>
          <w:rFonts w:asciiTheme="minorHAnsi" w:eastAsiaTheme="minorEastAsia" w:hAnsiTheme="minorHAnsi" w:cstheme="minorBidi"/>
          <w:sz w:val="22"/>
          <w:szCs w:val="22"/>
        </w:rPr>
        <w:t xml:space="preserve">Die Informationen zum Tarifabschluss finden Sie auf der </w:t>
      </w:r>
      <w:hyperlink r:id="rId8">
        <w:r w:rsidRPr="2A3F210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Webseite</w:t>
        </w:r>
      </w:hyperlink>
      <w:r w:rsidRPr="2A3F210A">
        <w:rPr>
          <w:rFonts w:asciiTheme="minorHAnsi" w:eastAsiaTheme="minorEastAsia" w:hAnsiTheme="minorHAnsi" w:cstheme="minorBidi"/>
          <w:sz w:val="22"/>
          <w:szCs w:val="22"/>
        </w:rPr>
        <w:t xml:space="preserve"> des dbb.</w:t>
      </w:r>
    </w:p>
    <w:p w14:paraId="53D160A8" w14:textId="464DBCC5" w:rsidR="2A3F210A" w:rsidRDefault="2A3F210A" w:rsidP="2A3F210A">
      <w:pPr>
        <w:spacing w:line="259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sectPr w:rsidR="2A3F210A" w:rsidSect="00112879">
      <w:headerReference w:type="default" r:id="rId9"/>
      <w:pgSz w:w="11906" w:h="16838"/>
      <w:pgMar w:top="226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FBFD9" w14:textId="77777777" w:rsidR="00112879" w:rsidRDefault="00112879">
      <w:r>
        <w:separator/>
      </w:r>
    </w:p>
  </w:endnote>
  <w:endnote w:type="continuationSeparator" w:id="0">
    <w:p w14:paraId="03CB8FDC" w14:textId="77777777" w:rsidR="00112879" w:rsidRDefault="00112879">
      <w:r>
        <w:continuationSeparator/>
      </w:r>
    </w:p>
  </w:endnote>
  <w:endnote w:type="continuationNotice" w:id="1">
    <w:p w14:paraId="34173C46" w14:textId="77777777" w:rsidR="00112879" w:rsidRDefault="00112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taMedium-Roman"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79E52" w14:textId="77777777" w:rsidR="00112879" w:rsidRDefault="00112879">
      <w:r>
        <w:separator/>
      </w:r>
    </w:p>
  </w:footnote>
  <w:footnote w:type="continuationSeparator" w:id="0">
    <w:p w14:paraId="6AF2251C" w14:textId="77777777" w:rsidR="00112879" w:rsidRDefault="00112879">
      <w:r>
        <w:continuationSeparator/>
      </w:r>
    </w:p>
  </w:footnote>
  <w:footnote w:type="continuationNotice" w:id="1">
    <w:p w14:paraId="52DAF237" w14:textId="77777777" w:rsidR="00112879" w:rsidRDefault="001128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0B2FF" w14:textId="77777777" w:rsidR="00387CC8" w:rsidRDefault="007966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89230F" wp14:editId="07777777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609840" cy="10744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840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82ABD"/>
    <w:multiLevelType w:val="hybridMultilevel"/>
    <w:tmpl w:val="F28CAE90"/>
    <w:lvl w:ilvl="0" w:tplc="D1482C6E">
      <w:numFmt w:val="bullet"/>
      <w:lvlText w:val="-"/>
      <w:lvlJc w:val="left"/>
      <w:pPr>
        <w:ind w:left="720" w:hanging="360"/>
      </w:pPr>
      <w:rPr>
        <w:rFonts w:ascii="MetaMedium-Roman" w:eastAsia="Calibri" w:hAnsi="MetaMedium-Roma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0AB1"/>
    <w:multiLevelType w:val="hybridMultilevel"/>
    <w:tmpl w:val="942ABA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509CB"/>
    <w:multiLevelType w:val="hybridMultilevel"/>
    <w:tmpl w:val="DEF88FE4"/>
    <w:lvl w:ilvl="0" w:tplc="04070001">
      <w:start w:val="1"/>
      <w:numFmt w:val="bullet"/>
      <w:lvlText w:val=""/>
      <w:lvlJc w:val="left"/>
      <w:pPr>
        <w:ind w:left="1433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D3070A"/>
    <w:multiLevelType w:val="hybridMultilevel"/>
    <w:tmpl w:val="816C7F26"/>
    <w:lvl w:ilvl="0" w:tplc="71B22F4A">
      <w:numFmt w:val="bullet"/>
      <w:lvlText w:val="-"/>
      <w:lvlJc w:val="left"/>
      <w:pPr>
        <w:ind w:left="720" w:hanging="360"/>
      </w:pPr>
      <w:rPr>
        <w:rFonts w:ascii="MetaMedium-Roman" w:eastAsia="Times New Roman" w:hAnsi="MetaMedium-Roma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46F23"/>
    <w:multiLevelType w:val="hybridMultilevel"/>
    <w:tmpl w:val="AE101D18"/>
    <w:lvl w:ilvl="0" w:tplc="1CFAFA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B3B40"/>
    <w:multiLevelType w:val="hybridMultilevel"/>
    <w:tmpl w:val="EDA097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3075D"/>
    <w:multiLevelType w:val="hybridMultilevel"/>
    <w:tmpl w:val="0BAAC9A6"/>
    <w:lvl w:ilvl="0" w:tplc="D6E486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B700D"/>
    <w:multiLevelType w:val="multilevel"/>
    <w:tmpl w:val="F272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F7464F"/>
    <w:multiLevelType w:val="hybridMultilevel"/>
    <w:tmpl w:val="EA404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23054"/>
    <w:multiLevelType w:val="hybridMultilevel"/>
    <w:tmpl w:val="922AF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6790A"/>
    <w:multiLevelType w:val="multilevel"/>
    <w:tmpl w:val="8068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0C4DE2"/>
    <w:multiLevelType w:val="hybridMultilevel"/>
    <w:tmpl w:val="2076B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C0478"/>
    <w:multiLevelType w:val="hybridMultilevel"/>
    <w:tmpl w:val="530C7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7524B"/>
    <w:multiLevelType w:val="hybridMultilevel"/>
    <w:tmpl w:val="61486A16"/>
    <w:lvl w:ilvl="0" w:tplc="4A586BC8">
      <w:numFmt w:val="bullet"/>
      <w:lvlText w:val="-"/>
      <w:lvlJc w:val="left"/>
      <w:pPr>
        <w:ind w:left="720" w:hanging="360"/>
      </w:pPr>
      <w:rPr>
        <w:rFonts w:ascii="MetaMedium-Roman" w:eastAsia="Times New Roman" w:hAnsi="MetaMedium-Roma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7548A"/>
    <w:multiLevelType w:val="hybridMultilevel"/>
    <w:tmpl w:val="2BA6FA20"/>
    <w:lvl w:ilvl="0" w:tplc="8654DA6E">
      <w:start w:val="1"/>
      <w:numFmt w:val="decimal"/>
      <w:lvlText w:val="%1)"/>
      <w:lvlJc w:val="left"/>
      <w:pPr>
        <w:ind w:left="720" w:hanging="360"/>
      </w:pPr>
      <w:rPr>
        <w:rFonts w:ascii="MetaMedium-Roman" w:hAnsi="MetaMedium-Roman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B78DE"/>
    <w:multiLevelType w:val="hybridMultilevel"/>
    <w:tmpl w:val="A7B6A526"/>
    <w:lvl w:ilvl="0" w:tplc="604242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910043">
    <w:abstractNumId w:val="1"/>
  </w:num>
  <w:num w:numId="2" w16cid:durableId="1313559311">
    <w:abstractNumId w:val="14"/>
  </w:num>
  <w:num w:numId="3" w16cid:durableId="946306147">
    <w:abstractNumId w:val="13"/>
  </w:num>
  <w:num w:numId="4" w16cid:durableId="968390435">
    <w:abstractNumId w:val="0"/>
  </w:num>
  <w:num w:numId="5" w16cid:durableId="1304119222">
    <w:abstractNumId w:val="2"/>
  </w:num>
  <w:num w:numId="6" w16cid:durableId="1539508252">
    <w:abstractNumId w:val="3"/>
  </w:num>
  <w:num w:numId="7" w16cid:durableId="1559824647">
    <w:abstractNumId w:val="4"/>
  </w:num>
  <w:num w:numId="8" w16cid:durableId="338241046">
    <w:abstractNumId w:val="11"/>
  </w:num>
  <w:num w:numId="9" w16cid:durableId="1272972247">
    <w:abstractNumId w:val="15"/>
  </w:num>
  <w:num w:numId="10" w16cid:durableId="1038318692">
    <w:abstractNumId w:val="7"/>
  </w:num>
  <w:num w:numId="11" w16cid:durableId="155268306">
    <w:abstractNumId w:val="10"/>
  </w:num>
  <w:num w:numId="12" w16cid:durableId="1468426406">
    <w:abstractNumId w:val="8"/>
  </w:num>
  <w:num w:numId="13" w16cid:durableId="1156654264">
    <w:abstractNumId w:val="12"/>
  </w:num>
  <w:num w:numId="14" w16cid:durableId="1415281102">
    <w:abstractNumId w:val="5"/>
  </w:num>
  <w:num w:numId="15" w16cid:durableId="1849363354">
    <w:abstractNumId w:val="9"/>
  </w:num>
  <w:num w:numId="16" w16cid:durableId="1614046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18"/>
    <w:rsid w:val="0000137E"/>
    <w:rsid w:val="00004699"/>
    <w:rsid w:val="00011077"/>
    <w:rsid w:val="00034B52"/>
    <w:rsid w:val="00050504"/>
    <w:rsid w:val="00055323"/>
    <w:rsid w:val="000571B6"/>
    <w:rsid w:val="0006556F"/>
    <w:rsid w:val="0007432A"/>
    <w:rsid w:val="000803BB"/>
    <w:rsid w:val="00082A0B"/>
    <w:rsid w:val="000831C6"/>
    <w:rsid w:val="000A1E03"/>
    <w:rsid w:val="000A5318"/>
    <w:rsid w:val="000A7905"/>
    <w:rsid w:val="000C480C"/>
    <w:rsid w:val="000C6DFE"/>
    <w:rsid w:val="000D21B8"/>
    <w:rsid w:val="000D6CC1"/>
    <w:rsid w:val="000F3233"/>
    <w:rsid w:val="0010603B"/>
    <w:rsid w:val="00112790"/>
    <w:rsid w:val="00112879"/>
    <w:rsid w:val="00115C54"/>
    <w:rsid w:val="0011673D"/>
    <w:rsid w:val="00117196"/>
    <w:rsid w:val="001237FA"/>
    <w:rsid w:val="00124FDE"/>
    <w:rsid w:val="0014162D"/>
    <w:rsid w:val="00141714"/>
    <w:rsid w:val="001432B9"/>
    <w:rsid w:val="0014671F"/>
    <w:rsid w:val="00152977"/>
    <w:rsid w:val="00153495"/>
    <w:rsid w:val="0016177D"/>
    <w:rsid w:val="00161C0E"/>
    <w:rsid w:val="0016279F"/>
    <w:rsid w:val="001671BB"/>
    <w:rsid w:val="00167A69"/>
    <w:rsid w:val="00171DDF"/>
    <w:rsid w:val="00179A9D"/>
    <w:rsid w:val="00182EB0"/>
    <w:rsid w:val="001863B0"/>
    <w:rsid w:val="001867C8"/>
    <w:rsid w:val="00190CAB"/>
    <w:rsid w:val="001A43CC"/>
    <w:rsid w:val="001A7B0A"/>
    <w:rsid w:val="001B386E"/>
    <w:rsid w:val="001B5E9A"/>
    <w:rsid w:val="001D6225"/>
    <w:rsid w:val="001E4D26"/>
    <w:rsid w:val="001E5C20"/>
    <w:rsid w:val="001E6C87"/>
    <w:rsid w:val="001F0A4D"/>
    <w:rsid w:val="001F241F"/>
    <w:rsid w:val="001F3430"/>
    <w:rsid w:val="001F52C2"/>
    <w:rsid w:val="001F66D0"/>
    <w:rsid w:val="0020221C"/>
    <w:rsid w:val="0021304A"/>
    <w:rsid w:val="00222A4F"/>
    <w:rsid w:val="00223DA2"/>
    <w:rsid w:val="002244CD"/>
    <w:rsid w:val="0023179B"/>
    <w:rsid w:val="00241101"/>
    <w:rsid w:val="002420C8"/>
    <w:rsid w:val="0024617C"/>
    <w:rsid w:val="00246DEA"/>
    <w:rsid w:val="002504E0"/>
    <w:rsid w:val="00255565"/>
    <w:rsid w:val="0027062F"/>
    <w:rsid w:val="00273EE6"/>
    <w:rsid w:val="002801D0"/>
    <w:rsid w:val="00280A5C"/>
    <w:rsid w:val="00281A7C"/>
    <w:rsid w:val="00281ECD"/>
    <w:rsid w:val="00287AA6"/>
    <w:rsid w:val="00290AE2"/>
    <w:rsid w:val="00290E6F"/>
    <w:rsid w:val="002918C6"/>
    <w:rsid w:val="002B3763"/>
    <w:rsid w:val="002B5E85"/>
    <w:rsid w:val="002D1870"/>
    <w:rsid w:val="002D1EB9"/>
    <w:rsid w:val="002D6822"/>
    <w:rsid w:val="002E062E"/>
    <w:rsid w:val="002E4918"/>
    <w:rsid w:val="002E6B17"/>
    <w:rsid w:val="002E757F"/>
    <w:rsid w:val="002F1711"/>
    <w:rsid w:val="002F3C3B"/>
    <w:rsid w:val="003177DF"/>
    <w:rsid w:val="00322743"/>
    <w:rsid w:val="00325F90"/>
    <w:rsid w:val="00337B15"/>
    <w:rsid w:val="0035334B"/>
    <w:rsid w:val="00354570"/>
    <w:rsid w:val="00355937"/>
    <w:rsid w:val="00356C98"/>
    <w:rsid w:val="00364667"/>
    <w:rsid w:val="00377E43"/>
    <w:rsid w:val="00377ED4"/>
    <w:rsid w:val="00383653"/>
    <w:rsid w:val="00383755"/>
    <w:rsid w:val="0038781E"/>
    <w:rsid w:val="00387CC8"/>
    <w:rsid w:val="0039563A"/>
    <w:rsid w:val="003960CE"/>
    <w:rsid w:val="003968A0"/>
    <w:rsid w:val="003A00E9"/>
    <w:rsid w:val="003B0713"/>
    <w:rsid w:val="003B2563"/>
    <w:rsid w:val="003B517C"/>
    <w:rsid w:val="003B5D49"/>
    <w:rsid w:val="003B69A4"/>
    <w:rsid w:val="003C37DD"/>
    <w:rsid w:val="003C4E6C"/>
    <w:rsid w:val="003C4F11"/>
    <w:rsid w:val="003D0F98"/>
    <w:rsid w:val="003D7ADC"/>
    <w:rsid w:val="003E0122"/>
    <w:rsid w:val="003E1AAD"/>
    <w:rsid w:val="00401449"/>
    <w:rsid w:val="00417C3B"/>
    <w:rsid w:val="004219C4"/>
    <w:rsid w:val="00421F19"/>
    <w:rsid w:val="004376B4"/>
    <w:rsid w:val="0044300A"/>
    <w:rsid w:val="004554A0"/>
    <w:rsid w:val="00462204"/>
    <w:rsid w:val="00465163"/>
    <w:rsid w:val="004804F8"/>
    <w:rsid w:val="00480F93"/>
    <w:rsid w:val="00484C0D"/>
    <w:rsid w:val="004900D8"/>
    <w:rsid w:val="00491839"/>
    <w:rsid w:val="004B34EA"/>
    <w:rsid w:val="004B64EB"/>
    <w:rsid w:val="004B7577"/>
    <w:rsid w:val="004C7A1E"/>
    <w:rsid w:val="004E3F3F"/>
    <w:rsid w:val="004E59D9"/>
    <w:rsid w:val="004E6EC1"/>
    <w:rsid w:val="004F43A6"/>
    <w:rsid w:val="005030C1"/>
    <w:rsid w:val="00507FB9"/>
    <w:rsid w:val="0051189B"/>
    <w:rsid w:val="00523B33"/>
    <w:rsid w:val="00531B3B"/>
    <w:rsid w:val="00533960"/>
    <w:rsid w:val="005341C8"/>
    <w:rsid w:val="00534A7C"/>
    <w:rsid w:val="00536D14"/>
    <w:rsid w:val="00546BF0"/>
    <w:rsid w:val="00555329"/>
    <w:rsid w:val="005567AF"/>
    <w:rsid w:val="005567CF"/>
    <w:rsid w:val="00561307"/>
    <w:rsid w:val="005636CB"/>
    <w:rsid w:val="00563868"/>
    <w:rsid w:val="00565B9F"/>
    <w:rsid w:val="00571836"/>
    <w:rsid w:val="0057EF3A"/>
    <w:rsid w:val="005836A7"/>
    <w:rsid w:val="00584964"/>
    <w:rsid w:val="005920E0"/>
    <w:rsid w:val="00597CE7"/>
    <w:rsid w:val="005A2C29"/>
    <w:rsid w:val="005B59A7"/>
    <w:rsid w:val="005C1FB5"/>
    <w:rsid w:val="005C2BDD"/>
    <w:rsid w:val="005D2B20"/>
    <w:rsid w:val="005D3724"/>
    <w:rsid w:val="005D5CE8"/>
    <w:rsid w:val="005F7CA8"/>
    <w:rsid w:val="00611E3A"/>
    <w:rsid w:val="00612DAE"/>
    <w:rsid w:val="00622F47"/>
    <w:rsid w:val="00641DEE"/>
    <w:rsid w:val="006515AD"/>
    <w:rsid w:val="006525B8"/>
    <w:rsid w:val="00660DA4"/>
    <w:rsid w:val="00662088"/>
    <w:rsid w:val="006662F1"/>
    <w:rsid w:val="00670949"/>
    <w:rsid w:val="00672284"/>
    <w:rsid w:val="00672409"/>
    <w:rsid w:val="00676825"/>
    <w:rsid w:val="00677A2D"/>
    <w:rsid w:val="006800F0"/>
    <w:rsid w:val="00685261"/>
    <w:rsid w:val="006A19FE"/>
    <w:rsid w:val="006C165A"/>
    <w:rsid w:val="006C7BA6"/>
    <w:rsid w:val="006C7BAF"/>
    <w:rsid w:val="006D1071"/>
    <w:rsid w:val="006D307B"/>
    <w:rsid w:val="006D6B94"/>
    <w:rsid w:val="006E3AB0"/>
    <w:rsid w:val="006F53BC"/>
    <w:rsid w:val="00704757"/>
    <w:rsid w:val="00707DAB"/>
    <w:rsid w:val="007107BC"/>
    <w:rsid w:val="00716128"/>
    <w:rsid w:val="00716B21"/>
    <w:rsid w:val="007305D1"/>
    <w:rsid w:val="007321DC"/>
    <w:rsid w:val="007362A8"/>
    <w:rsid w:val="0074560E"/>
    <w:rsid w:val="00756612"/>
    <w:rsid w:val="00765A14"/>
    <w:rsid w:val="00782E10"/>
    <w:rsid w:val="00787738"/>
    <w:rsid w:val="0079667F"/>
    <w:rsid w:val="007A0BF0"/>
    <w:rsid w:val="007A492E"/>
    <w:rsid w:val="007A6B39"/>
    <w:rsid w:val="007B1971"/>
    <w:rsid w:val="007B5125"/>
    <w:rsid w:val="007B60FE"/>
    <w:rsid w:val="007B6188"/>
    <w:rsid w:val="007B7430"/>
    <w:rsid w:val="007C53F2"/>
    <w:rsid w:val="007D39A5"/>
    <w:rsid w:val="007E046B"/>
    <w:rsid w:val="007E3993"/>
    <w:rsid w:val="007E3F0D"/>
    <w:rsid w:val="007F6056"/>
    <w:rsid w:val="00801C08"/>
    <w:rsid w:val="00813D36"/>
    <w:rsid w:val="00821C09"/>
    <w:rsid w:val="008336A4"/>
    <w:rsid w:val="00834AFD"/>
    <w:rsid w:val="00835EBF"/>
    <w:rsid w:val="00837775"/>
    <w:rsid w:val="00851669"/>
    <w:rsid w:val="008567B8"/>
    <w:rsid w:val="00860E5E"/>
    <w:rsid w:val="00863899"/>
    <w:rsid w:val="0086778F"/>
    <w:rsid w:val="00871920"/>
    <w:rsid w:val="00887675"/>
    <w:rsid w:val="008910F1"/>
    <w:rsid w:val="008B53D6"/>
    <w:rsid w:val="008B6847"/>
    <w:rsid w:val="008C3C76"/>
    <w:rsid w:val="008C551B"/>
    <w:rsid w:val="008D0B47"/>
    <w:rsid w:val="008F1699"/>
    <w:rsid w:val="008F658C"/>
    <w:rsid w:val="00914761"/>
    <w:rsid w:val="009274FA"/>
    <w:rsid w:val="00933D6F"/>
    <w:rsid w:val="00934642"/>
    <w:rsid w:val="00935516"/>
    <w:rsid w:val="00935CC0"/>
    <w:rsid w:val="0094060E"/>
    <w:rsid w:val="00940B9F"/>
    <w:rsid w:val="00953BAD"/>
    <w:rsid w:val="00961122"/>
    <w:rsid w:val="00962CD7"/>
    <w:rsid w:val="00963789"/>
    <w:rsid w:val="00964291"/>
    <w:rsid w:val="00967215"/>
    <w:rsid w:val="0098104E"/>
    <w:rsid w:val="00992715"/>
    <w:rsid w:val="00993689"/>
    <w:rsid w:val="009A1B13"/>
    <w:rsid w:val="009B05CF"/>
    <w:rsid w:val="009B2F1A"/>
    <w:rsid w:val="009C1737"/>
    <w:rsid w:val="009C3F31"/>
    <w:rsid w:val="009C6347"/>
    <w:rsid w:val="009D0A87"/>
    <w:rsid w:val="009D7E70"/>
    <w:rsid w:val="009E1EA4"/>
    <w:rsid w:val="009E6BE6"/>
    <w:rsid w:val="00A21D33"/>
    <w:rsid w:val="00A2335C"/>
    <w:rsid w:val="00A41F9D"/>
    <w:rsid w:val="00A71C34"/>
    <w:rsid w:val="00A75519"/>
    <w:rsid w:val="00A76A4E"/>
    <w:rsid w:val="00AB15AB"/>
    <w:rsid w:val="00AB2FA8"/>
    <w:rsid w:val="00AC1C79"/>
    <w:rsid w:val="00AC409B"/>
    <w:rsid w:val="00AC4CD4"/>
    <w:rsid w:val="00AE399C"/>
    <w:rsid w:val="00AF04EB"/>
    <w:rsid w:val="00AF4ACB"/>
    <w:rsid w:val="00B0242E"/>
    <w:rsid w:val="00B0565E"/>
    <w:rsid w:val="00B06DF8"/>
    <w:rsid w:val="00B070A3"/>
    <w:rsid w:val="00B0716F"/>
    <w:rsid w:val="00B1745A"/>
    <w:rsid w:val="00B24BB8"/>
    <w:rsid w:val="00B25074"/>
    <w:rsid w:val="00B30B58"/>
    <w:rsid w:val="00B344C2"/>
    <w:rsid w:val="00B36A9D"/>
    <w:rsid w:val="00B37FEF"/>
    <w:rsid w:val="00B57E80"/>
    <w:rsid w:val="00B60666"/>
    <w:rsid w:val="00B61E1B"/>
    <w:rsid w:val="00B63939"/>
    <w:rsid w:val="00B8115C"/>
    <w:rsid w:val="00B812D2"/>
    <w:rsid w:val="00B82B71"/>
    <w:rsid w:val="00B84088"/>
    <w:rsid w:val="00B8527A"/>
    <w:rsid w:val="00B86F64"/>
    <w:rsid w:val="00B971BB"/>
    <w:rsid w:val="00BA449B"/>
    <w:rsid w:val="00BA68D4"/>
    <w:rsid w:val="00BB4E60"/>
    <w:rsid w:val="00BB7B98"/>
    <w:rsid w:val="00BC5CCB"/>
    <w:rsid w:val="00BE5096"/>
    <w:rsid w:val="00BE7B53"/>
    <w:rsid w:val="00BF11B6"/>
    <w:rsid w:val="00BF179F"/>
    <w:rsid w:val="00C01AFD"/>
    <w:rsid w:val="00C02172"/>
    <w:rsid w:val="00C05E44"/>
    <w:rsid w:val="00C16561"/>
    <w:rsid w:val="00C31484"/>
    <w:rsid w:val="00C4205B"/>
    <w:rsid w:val="00C5039B"/>
    <w:rsid w:val="00C55144"/>
    <w:rsid w:val="00C713EA"/>
    <w:rsid w:val="00C71AA3"/>
    <w:rsid w:val="00C9602D"/>
    <w:rsid w:val="00CA2288"/>
    <w:rsid w:val="00CA436E"/>
    <w:rsid w:val="00CA74C5"/>
    <w:rsid w:val="00CB0042"/>
    <w:rsid w:val="00CB79A9"/>
    <w:rsid w:val="00CC024F"/>
    <w:rsid w:val="00CC12D9"/>
    <w:rsid w:val="00CC2BD7"/>
    <w:rsid w:val="00CC41C4"/>
    <w:rsid w:val="00CE55A6"/>
    <w:rsid w:val="00CE573F"/>
    <w:rsid w:val="00CE6026"/>
    <w:rsid w:val="00CE7AC8"/>
    <w:rsid w:val="00D175AA"/>
    <w:rsid w:val="00D316C2"/>
    <w:rsid w:val="00D328AC"/>
    <w:rsid w:val="00D33B71"/>
    <w:rsid w:val="00D3435D"/>
    <w:rsid w:val="00D407F6"/>
    <w:rsid w:val="00D550B1"/>
    <w:rsid w:val="00D57FA7"/>
    <w:rsid w:val="00D60065"/>
    <w:rsid w:val="00D77AA3"/>
    <w:rsid w:val="00D77F50"/>
    <w:rsid w:val="00D817B6"/>
    <w:rsid w:val="00D9289A"/>
    <w:rsid w:val="00D933F8"/>
    <w:rsid w:val="00D94677"/>
    <w:rsid w:val="00DA7736"/>
    <w:rsid w:val="00DB2122"/>
    <w:rsid w:val="00DB31E9"/>
    <w:rsid w:val="00DB7047"/>
    <w:rsid w:val="00DC4C54"/>
    <w:rsid w:val="00DC5C36"/>
    <w:rsid w:val="00DD10F8"/>
    <w:rsid w:val="00DD2857"/>
    <w:rsid w:val="00DD7B41"/>
    <w:rsid w:val="00DE39B6"/>
    <w:rsid w:val="00DE5E38"/>
    <w:rsid w:val="00DF5CDE"/>
    <w:rsid w:val="00E03E7F"/>
    <w:rsid w:val="00E30B10"/>
    <w:rsid w:val="00E36874"/>
    <w:rsid w:val="00E43651"/>
    <w:rsid w:val="00E52684"/>
    <w:rsid w:val="00E55E75"/>
    <w:rsid w:val="00E73676"/>
    <w:rsid w:val="00E73783"/>
    <w:rsid w:val="00E827FD"/>
    <w:rsid w:val="00E83FA6"/>
    <w:rsid w:val="00E91071"/>
    <w:rsid w:val="00E9168A"/>
    <w:rsid w:val="00EA3DAA"/>
    <w:rsid w:val="00EB571E"/>
    <w:rsid w:val="00EB5EE2"/>
    <w:rsid w:val="00EB7CB0"/>
    <w:rsid w:val="00EC1605"/>
    <w:rsid w:val="00EC3E41"/>
    <w:rsid w:val="00EC6F9D"/>
    <w:rsid w:val="00ED1DF4"/>
    <w:rsid w:val="00ED6576"/>
    <w:rsid w:val="00EE401A"/>
    <w:rsid w:val="00EE5146"/>
    <w:rsid w:val="00EF3458"/>
    <w:rsid w:val="00EF5DB4"/>
    <w:rsid w:val="00EF631E"/>
    <w:rsid w:val="00EF7A10"/>
    <w:rsid w:val="00F00B97"/>
    <w:rsid w:val="00F02E1C"/>
    <w:rsid w:val="00F06234"/>
    <w:rsid w:val="00F125AF"/>
    <w:rsid w:val="00F13056"/>
    <w:rsid w:val="00F21A29"/>
    <w:rsid w:val="00F21E12"/>
    <w:rsid w:val="00F2394A"/>
    <w:rsid w:val="00F26299"/>
    <w:rsid w:val="00F2709C"/>
    <w:rsid w:val="00F3725F"/>
    <w:rsid w:val="00F40376"/>
    <w:rsid w:val="00F43D8C"/>
    <w:rsid w:val="00F476CF"/>
    <w:rsid w:val="00F62EB9"/>
    <w:rsid w:val="00F62EDB"/>
    <w:rsid w:val="00F63894"/>
    <w:rsid w:val="00F66CEA"/>
    <w:rsid w:val="00F72154"/>
    <w:rsid w:val="00F73694"/>
    <w:rsid w:val="00F73FF3"/>
    <w:rsid w:val="00F767F7"/>
    <w:rsid w:val="00F805C8"/>
    <w:rsid w:val="00F961AB"/>
    <w:rsid w:val="00F97529"/>
    <w:rsid w:val="00FA199E"/>
    <w:rsid w:val="00FB0582"/>
    <w:rsid w:val="00FB0802"/>
    <w:rsid w:val="00FB2329"/>
    <w:rsid w:val="00FB2B00"/>
    <w:rsid w:val="00FC3772"/>
    <w:rsid w:val="00FC62AB"/>
    <w:rsid w:val="00FC63BC"/>
    <w:rsid w:val="00FD5F43"/>
    <w:rsid w:val="00FF41CF"/>
    <w:rsid w:val="00FF62F3"/>
    <w:rsid w:val="01BB9DD1"/>
    <w:rsid w:val="01C81B2E"/>
    <w:rsid w:val="01DA973E"/>
    <w:rsid w:val="01EA260B"/>
    <w:rsid w:val="0213F1C7"/>
    <w:rsid w:val="032C3EF0"/>
    <w:rsid w:val="0332AE9D"/>
    <w:rsid w:val="03641C2C"/>
    <w:rsid w:val="036EBCB0"/>
    <w:rsid w:val="0376679F"/>
    <w:rsid w:val="0394A3BB"/>
    <w:rsid w:val="03AFC228"/>
    <w:rsid w:val="040C5A50"/>
    <w:rsid w:val="040D46FC"/>
    <w:rsid w:val="047BDBB1"/>
    <w:rsid w:val="04A1CA35"/>
    <w:rsid w:val="04E0BC1B"/>
    <w:rsid w:val="05F6F9DB"/>
    <w:rsid w:val="05FA11FA"/>
    <w:rsid w:val="06462902"/>
    <w:rsid w:val="064AD958"/>
    <w:rsid w:val="0686DC21"/>
    <w:rsid w:val="06A2F8DB"/>
    <w:rsid w:val="06BF8C75"/>
    <w:rsid w:val="06DC439E"/>
    <w:rsid w:val="070B22F5"/>
    <w:rsid w:val="0823056F"/>
    <w:rsid w:val="085D54B5"/>
    <w:rsid w:val="087813FF"/>
    <w:rsid w:val="088843EC"/>
    <w:rsid w:val="09871DA9"/>
    <w:rsid w:val="0994E3F8"/>
    <w:rsid w:val="09A5C4C0"/>
    <w:rsid w:val="09BED5D0"/>
    <w:rsid w:val="0A1FDC83"/>
    <w:rsid w:val="0A5EF3A2"/>
    <w:rsid w:val="0A8C349B"/>
    <w:rsid w:val="0AD40F41"/>
    <w:rsid w:val="0AFF8F3B"/>
    <w:rsid w:val="0B30B459"/>
    <w:rsid w:val="0B4BDA2F"/>
    <w:rsid w:val="0BAFB4C1"/>
    <w:rsid w:val="0BC9FB7E"/>
    <w:rsid w:val="0BCF38E8"/>
    <w:rsid w:val="0BD364F2"/>
    <w:rsid w:val="0BEE4E89"/>
    <w:rsid w:val="0C84E6C8"/>
    <w:rsid w:val="0E9BAD88"/>
    <w:rsid w:val="0EE20ED9"/>
    <w:rsid w:val="0EF0DC2E"/>
    <w:rsid w:val="0EFCE245"/>
    <w:rsid w:val="0FC0CCEF"/>
    <w:rsid w:val="0FCB4A8C"/>
    <w:rsid w:val="1014960A"/>
    <w:rsid w:val="10BCBFF7"/>
    <w:rsid w:val="10CA0974"/>
    <w:rsid w:val="128900FE"/>
    <w:rsid w:val="133A5254"/>
    <w:rsid w:val="134CA706"/>
    <w:rsid w:val="13832993"/>
    <w:rsid w:val="139F1890"/>
    <w:rsid w:val="13B4DFC7"/>
    <w:rsid w:val="14047133"/>
    <w:rsid w:val="140CCA2D"/>
    <w:rsid w:val="144A3C8F"/>
    <w:rsid w:val="14E03626"/>
    <w:rsid w:val="1547DAC7"/>
    <w:rsid w:val="15BB3F02"/>
    <w:rsid w:val="1641BFCA"/>
    <w:rsid w:val="16AE9EEC"/>
    <w:rsid w:val="179A7EA0"/>
    <w:rsid w:val="17FE1064"/>
    <w:rsid w:val="182D8105"/>
    <w:rsid w:val="184A4EC9"/>
    <w:rsid w:val="194D66DC"/>
    <w:rsid w:val="1973F1AB"/>
    <w:rsid w:val="197F3D29"/>
    <w:rsid w:val="1A812410"/>
    <w:rsid w:val="1A91A4FD"/>
    <w:rsid w:val="1AA24AD0"/>
    <w:rsid w:val="1B214A66"/>
    <w:rsid w:val="1BB55B62"/>
    <w:rsid w:val="1C328B9B"/>
    <w:rsid w:val="1C4B0BA4"/>
    <w:rsid w:val="1C55E74F"/>
    <w:rsid w:val="1C8FDB55"/>
    <w:rsid w:val="1CBDDA22"/>
    <w:rsid w:val="1CE7F3C4"/>
    <w:rsid w:val="1D5280D7"/>
    <w:rsid w:val="1DE074A6"/>
    <w:rsid w:val="1DE1E6AD"/>
    <w:rsid w:val="1DEFCA66"/>
    <w:rsid w:val="1DF5EE18"/>
    <w:rsid w:val="1E0C66F3"/>
    <w:rsid w:val="1E3EC879"/>
    <w:rsid w:val="1E8752C4"/>
    <w:rsid w:val="1FA9D8A6"/>
    <w:rsid w:val="1FB05C00"/>
    <w:rsid w:val="1FDA98DA"/>
    <w:rsid w:val="2011ADF6"/>
    <w:rsid w:val="201201B1"/>
    <w:rsid w:val="204A0AAC"/>
    <w:rsid w:val="209A84B8"/>
    <w:rsid w:val="20B40D5F"/>
    <w:rsid w:val="20E88DDE"/>
    <w:rsid w:val="21AD7E57"/>
    <w:rsid w:val="21F733A7"/>
    <w:rsid w:val="21FE0E8F"/>
    <w:rsid w:val="221A0507"/>
    <w:rsid w:val="2303A176"/>
    <w:rsid w:val="23125F1C"/>
    <w:rsid w:val="23799A7E"/>
    <w:rsid w:val="23885824"/>
    <w:rsid w:val="23B09618"/>
    <w:rsid w:val="24567676"/>
    <w:rsid w:val="246EBBDC"/>
    <w:rsid w:val="24A886D6"/>
    <w:rsid w:val="24BD0412"/>
    <w:rsid w:val="24C66344"/>
    <w:rsid w:val="24CB4D26"/>
    <w:rsid w:val="251BD5A5"/>
    <w:rsid w:val="2528DC69"/>
    <w:rsid w:val="253FE466"/>
    <w:rsid w:val="2548206B"/>
    <w:rsid w:val="25D0F486"/>
    <w:rsid w:val="25ECF892"/>
    <w:rsid w:val="2610F281"/>
    <w:rsid w:val="2632BA9D"/>
    <w:rsid w:val="26FE9F58"/>
    <w:rsid w:val="270CD872"/>
    <w:rsid w:val="274AFD03"/>
    <w:rsid w:val="2792ABE1"/>
    <w:rsid w:val="27FD0620"/>
    <w:rsid w:val="285FCA46"/>
    <w:rsid w:val="28778528"/>
    <w:rsid w:val="2882A2A6"/>
    <w:rsid w:val="28DEFCFC"/>
    <w:rsid w:val="2910D689"/>
    <w:rsid w:val="29E31A97"/>
    <w:rsid w:val="2A19A6AA"/>
    <w:rsid w:val="2A3F210A"/>
    <w:rsid w:val="2A4A0FAA"/>
    <w:rsid w:val="2A5298D1"/>
    <w:rsid w:val="2A60D17D"/>
    <w:rsid w:val="2AA465A9"/>
    <w:rsid w:val="2AA92EFE"/>
    <w:rsid w:val="2B0407A0"/>
    <w:rsid w:val="2B31BBDE"/>
    <w:rsid w:val="2BC2D4F3"/>
    <w:rsid w:val="2C09733C"/>
    <w:rsid w:val="2C4311B9"/>
    <w:rsid w:val="2CC11EBF"/>
    <w:rsid w:val="2CC9A3BD"/>
    <w:rsid w:val="2D493E73"/>
    <w:rsid w:val="2DC552D7"/>
    <w:rsid w:val="2DE0E8BF"/>
    <w:rsid w:val="2E7B0FAB"/>
    <w:rsid w:val="2EC290AD"/>
    <w:rsid w:val="2EE5B6D1"/>
    <w:rsid w:val="2EE9390A"/>
    <w:rsid w:val="2F0CF667"/>
    <w:rsid w:val="2F241CCF"/>
    <w:rsid w:val="2F8ED1CA"/>
    <w:rsid w:val="2FB876D2"/>
    <w:rsid w:val="2FEEEFA8"/>
    <w:rsid w:val="306E5A56"/>
    <w:rsid w:val="30964616"/>
    <w:rsid w:val="3113E185"/>
    <w:rsid w:val="31734924"/>
    <w:rsid w:val="3196705A"/>
    <w:rsid w:val="31B362A0"/>
    <w:rsid w:val="32B7B8CF"/>
    <w:rsid w:val="32BB006F"/>
    <w:rsid w:val="3356DD93"/>
    <w:rsid w:val="33EB6025"/>
    <w:rsid w:val="3402F7FC"/>
    <w:rsid w:val="3412B856"/>
    <w:rsid w:val="342DCC78"/>
    <w:rsid w:val="34533575"/>
    <w:rsid w:val="34C302BC"/>
    <w:rsid w:val="3535421E"/>
    <w:rsid w:val="3546DEBF"/>
    <w:rsid w:val="35F74717"/>
    <w:rsid w:val="3702EF27"/>
    <w:rsid w:val="38086911"/>
    <w:rsid w:val="3854E3C0"/>
    <w:rsid w:val="38B40538"/>
    <w:rsid w:val="38C15425"/>
    <w:rsid w:val="3A1261F0"/>
    <w:rsid w:val="3A1A4D0C"/>
    <w:rsid w:val="3A969412"/>
    <w:rsid w:val="3B003D92"/>
    <w:rsid w:val="3B2752A4"/>
    <w:rsid w:val="3B4AA872"/>
    <w:rsid w:val="3B70FD6A"/>
    <w:rsid w:val="3C296CB6"/>
    <w:rsid w:val="3C82D1B8"/>
    <w:rsid w:val="3C9FE44A"/>
    <w:rsid w:val="3CE1B708"/>
    <w:rsid w:val="3DB5E398"/>
    <w:rsid w:val="3E311153"/>
    <w:rsid w:val="3E3720F3"/>
    <w:rsid w:val="3E520E1F"/>
    <w:rsid w:val="3E9CEC14"/>
    <w:rsid w:val="3E9EEE87"/>
    <w:rsid w:val="3F31E5EF"/>
    <w:rsid w:val="3F8790B6"/>
    <w:rsid w:val="3FD7850C"/>
    <w:rsid w:val="4067E32B"/>
    <w:rsid w:val="407082B2"/>
    <w:rsid w:val="410FFB31"/>
    <w:rsid w:val="411D8FD5"/>
    <w:rsid w:val="41619AC6"/>
    <w:rsid w:val="4197AAC1"/>
    <w:rsid w:val="419D9460"/>
    <w:rsid w:val="41EF3D77"/>
    <w:rsid w:val="42ABCB92"/>
    <w:rsid w:val="432AC162"/>
    <w:rsid w:val="4350F88C"/>
    <w:rsid w:val="4394BBDC"/>
    <w:rsid w:val="439F83ED"/>
    <w:rsid w:val="43A8772F"/>
    <w:rsid w:val="43B249D3"/>
    <w:rsid w:val="43C0429A"/>
    <w:rsid w:val="44479BF3"/>
    <w:rsid w:val="445030E2"/>
    <w:rsid w:val="4469593F"/>
    <w:rsid w:val="44820C1F"/>
    <w:rsid w:val="452AB631"/>
    <w:rsid w:val="457A2944"/>
    <w:rsid w:val="45D31D4A"/>
    <w:rsid w:val="45E303E3"/>
    <w:rsid w:val="45F3EEC9"/>
    <w:rsid w:val="465A7599"/>
    <w:rsid w:val="46710583"/>
    <w:rsid w:val="46DAB25F"/>
    <w:rsid w:val="477E7E89"/>
    <w:rsid w:val="477F3CB5"/>
    <w:rsid w:val="4787D1A4"/>
    <w:rsid w:val="47F645FA"/>
    <w:rsid w:val="480CD5E4"/>
    <w:rsid w:val="489A421A"/>
    <w:rsid w:val="4923A205"/>
    <w:rsid w:val="492B8F8B"/>
    <w:rsid w:val="498C8A63"/>
    <w:rsid w:val="4AC75FEC"/>
    <w:rsid w:val="4BAA95D2"/>
    <w:rsid w:val="4C5B42C7"/>
    <w:rsid w:val="4CC1F2FA"/>
    <w:rsid w:val="4D17F09E"/>
    <w:rsid w:val="4E07F28F"/>
    <w:rsid w:val="4EEAD61B"/>
    <w:rsid w:val="4EFBE01F"/>
    <w:rsid w:val="4FAC463E"/>
    <w:rsid w:val="508CDD01"/>
    <w:rsid w:val="50CECC20"/>
    <w:rsid w:val="51497FB6"/>
    <w:rsid w:val="517A5EC0"/>
    <w:rsid w:val="51E2F5EB"/>
    <w:rsid w:val="524D2334"/>
    <w:rsid w:val="5310FDE5"/>
    <w:rsid w:val="5328BCBF"/>
    <w:rsid w:val="53325895"/>
    <w:rsid w:val="533515CE"/>
    <w:rsid w:val="539C7F5A"/>
    <w:rsid w:val="53C6887F"/>
    <w:rsid w:val="547341E7"/>
    <w:rsid w:val="5498CC8D"/>
    <w:rsid w:val="54ACCE46"/>
    <w:rsid w:val="54D2308F"/>
    <w:rsid w:val="54EE03D8"/>
    <w:rsid w:val="550A6209"/>
    <w:rsid w:val="56025F65"/>
    <w:rsid w:val="56349CEE"/>
    <w:rsid w:val="571299D4"/>
    <w:rsid w:val="57635071"/>
    <w:rsid w:val="577957AE"/>
    <w:rsid w:val="5791A823"/>
    <w:rsid w:val="57A5882C"/>
    <w:rsid w:val="5912A116"/>
    <w:rsid w:val="593A0027"/>
    <w:rsid w:val="59DD4B49"/>
    <w:rsid w:val="5AB0F870"/>
    <w:rsid w:val="5AFA358A"/>
    <w:rsid w:val="5B88CE8B"/>
    <w:rsid w:val="5B90770B"/>
    <w:rsid w:val="5B9AC678"/>
    <w:rsid w:val="5CA5FA35"/>
    <w:rsid w:val="5E06E386"/>
    <w:rsid w:val="5E5C75F5"/>
    <w:rsid w:val="5E5E8071"/>
    <w:rsid w:val="5ED1BC47"/>
    <w:rsid w:val="5EDF3C99"/>
    <w:rsid w:val="5F010EB0"/>
    <w:rsid w:val="5F1E908D"/>
    <w:rsid w:val="5F7BD581"/>
    <w:rsid w:val="5FB22AF1"/>
    <w:rsid w:val="5FD2F4F4"/>
    <w:rsid w:val="608BE32A"/>
    <w:rsid w:val="60BA60EE"/>
    <w:rsid w:val="6163760E"/>
    <w:rsid w:val="61985E40"/>
    <w:rsid w:val="61A5257A"/>
    <w:rsid w:val="61A886A7"/>
    <w:rsid w:val="6216DD5B"/>
    <w:rsid w:val="622D2544"/>
    <w:rsid w:val="6305DDDF"/>
    <w:rsid w:val="6306BCB2"/>
    <w:rsid w:val="63697E50"/>
    <w:rsid w:val="63B2ADBC"/>
    <w:rsid w:val="6487EF73"/>
    <w:rsid w:val="64F72B42"/>
    <w:rsid w:val="66290E1B"/>
    <w:rsid w:val="663CC155"/>
    <w:rsid w:val="67528564"/>
    <w:rsid w:val="6757C14F"/>
    <w:rsid w:val="675EBF50"/>
    <w:rsid w:val="6799A88F"/>
    <w:rsid w:val="67ECDCE5"/>
    <w:rsid w:val="68C882D0"/>
    <w:rsid w:val="6960AEDD"/>
    <w:rsid w:val="69DA3B3B"/>
    <w:rsid w:val="6A32C570"/>
    <w:rsid w:val="6AB29402"/>
    <w:rsid w:val="6B46FFF7"/>
    <w:rsid w:val="6B5F8363"/>
    <w:rsid w:val="6B972CFA"/>
    <w:rsid w:val="6BA1ED36"/>
    <w:rsid w:val="6BB246AE"/>
    <w:rsid w:val="6BC5AD27"/>
    <w:rsid w:val="6C6A3808"/>
    <w:rsid w:val="6D0F26E6"/>
    <w:rsid w:val="6D617D88"/>
    <w:rsid w:val="6D625F49"/>
    <w:rsid w:val="6D8A9C02"/>
    <w:rsid w:val="6DBA346C"/>
    <w:rsid w:val="6E5BF559"/>
    <w:rsid w:val="6E9DFB69"/>
    <w:rsid w:val="6EB5A55F"/>
    <w:rsid w:val="6FEDD55E"/>
    <w:rsid w:val="7040D19F"/>
    <w:rsid w:val="70888ADC"/>
    <w:rsid w:val="70EA4C4F"/>
    <w:rsid w:val="710C0859"/>
    <w:rsid w:val="711391A0"/>
    <w:rsid w:val="71845178"/>
    <w:rsid w:val="71897A63"/>
    <w:rsid w:val="71F2392A"/>
    <w:rsid w:val="72269525"/>
    <w:rsid w:val="72DA1BA5"/>
    <w:rsid w:val="72F18B28"/>
    <w:rsid w:val="73642E47"/>
    <w:rsid w:val="7392BEC6"/>
    <w:rsid w:val="73B322A4"/>
    <w:rsid w:val="73E127D8"/>
    <w:rsid w:val="73E30E75"/>
    <w:rsid w:val="744DB3E1"/>
    <w:rsid w:val="7474EBEF"/>
    <w:rsid w:val="74E598C2"/>
    <w:rsid w:val="7515DCEF"/>
    <w:rsid w:val="7524E6E3"/>
    <w:rsid w:val="755BFBFF"/>
    <w:rsid w:val="7578000B"/>
    <w:rsid w:val="7588E746"/>
    <w:rsid w:val="759B913F"/>
    <w:rsid w:val="759CDFF6"/>
    <w:rsid w:val="75C023BA"/>
    <w:rsid w:val="75E98442"/>
    <w:rsid w:val="7663D578"/>
    <w:rsid w:val="7709418F"/>
    <w:rsid w:val="77BDBC1E"/>
    <w:rsid w:val="78C976F2"/>
    <w:rsid w:val="78F6C3A2"/>
    <w:rsid w:val="79025992"/>
    <w:rsid w:val="793034CC"/>
    <w:rsid w:val="79921E42"/>
    <w:rsid w:val="7A8610D3"/>
    <w:rsid w:val="7AB709D5"/>
    <w:rsid w:val="7BA3ACF4"/>
    <w:rsid w:val="7BC2E940"/>
    <w:rsid w:val="7BDBD0F1"/>
    <w:rsid w:val="7C3A665C"/>
    <w:rsid w:val="7C54D232"/>
    <w:rsid w:val="7CBCC020"/>
    <w:rsid w:val="7D9DCCE9"/>
    <w:rsid w:val="7DFFAC82"/>
    <w:rsid w:val="7E9D4E62"/>
    <w:rsid w:val="7EB28548"/>
    <w:rsid w:val="7EBAE4E3"/>
    <w:rsid w:val="7F38F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84F354"/>
  <w15:chartTrackingRefBased/>
  <w15:docId w15:val="{741E4093-8832-4DC6-9DC0-1E7268B6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531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A5318"/>
    <w:pPr>
      <w:tabs>
        <w:tab w:val="center" w:pos="4536"/>
        <w:tab w:val="right" w:pos="9072"/>
      </w:tabs>
    </w:pPr>
  </w:style>
  <w:style w:type="character" w:customStyle="1" w:styleId="st">
    <w:name w:val="st"/>
    <w:basedOn w:val="DefaultParagraphFont"/>
    <w:rsid w:val="00112790"/>
  </w:style>
  <w:style w:type="character" w:styleId="Hyperlink">
    <w:name w:val="Hyperlink"/>
    <w:rsid w:val="002E757F"/>
    <w:rPr>
      <w:color w:val="0000FF"/>
      <w:u w:val="single"/>
    </w:rPr>
  </w:style>
  <w:style w:type="character" w:styleId="Strong">
    <w:name w:val="Strong"/>
    <w:uiPriority w:val="22"/>
    <w:qFormat/>
    <w:rsid w:val="007F6056"/>
    <w:rPr>
      <w:b/>
      <w:bCs/>
    </w:rPr>
  </w:style>
  <w:style w:type="paragraph" w:styleId="PlainText">
    <w:name w:val="Plain Text"/>
    <w:basedOn w:val="Normal"/>
    <w:link w:val="PlainTextChar"/>
    <w:uiPriority w:val="99"/>
    <w:rsid w:val="00EA3DA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EA3DA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E401A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xmsonormal">
    <w:name w:val="x_msonormal"/>
    <w:basedOn w:val="Normal"/>
    <w:rsid w:val="00E83FA6"/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821C09"/>
    <w:rPr>
      <w:color w:val="605E5C"/>
      <w:shd w:val="clear" w:color="auto" w:fill="E1DFDD"/>
    </w:rPr>
  </w:style>
  <w:style w:type="character" w:styleId="FollowedHyperlink">
    <w:name w:val="FollowedHyperlink"/>
    <w:rsid w:val="00821C09"/>
    <w:rPr>
      <w:color w:val="954F72"/>
      <w:u w:val="single"/>
    </w:rPr>
  </w:style>
  <w:style w:type="paragraph" w:customStyle="1" w:styleId="Default">
    <w:name w:val="Default"/>
    <w:rsid w:val="001F66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1A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81A7C"/>
  </w:style>
  <w:style w:type="paragraph" w:styleId="NoSpacing">
    <w:name w:val="No Spacing"/>
    <w:uiPriority w:val="1"/>
    <w:qFormat/>
    <w:rsid w:val="00325F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b.de/einkommensrunde/einkommensrunde-2023/ergebni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08AF-D178-46C3-AA75-9BBAFDA9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4</DocSecurity>
  <Lines>13</Lines>
  <Paragraphs>3</Paragraphs>
  <ScaleCrop>false</ScaleCrop>
  <Company>Wilke GmbH</Company>
  <LinksUpToDate>false</LinksUpToDate>
  <CharactersWithSpaces>1902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https://www.dbb.de/einkommensrunde/einkommensrunde-2023/ergebnis.html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m.florissen</dc:creator>
  <cp:keywords/>
  <dc:description/>
  <cp:lastModifiedBy>Matthias Fehl</cp:lastModifiedBy>
  <cp:revision>3</cp:revision>
  <cp:lastPrinted>2023-12-19T22:03:00Z</cp:lastPrinted>
  <dcterms:created xsi:type="dcterms:W3CDTF">2023-12-19T22:03:00Z</dcterms:created>
  <dcterms:modified xsi:type="dcterms:W3CDTF">2023-12-19T22:05:00Z</dcterms:modified>
</cp:coreProperties>
</file>